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885" w:type="dxa"/>
        <w:tblLayout w:type="fixed"/>
        <w:tblLook w:val="0000"/>
      </w:tblPr>
      <w:tblGrid>
        <w:gridCol w:w="4253"/>
        <w:gridCol w:w="1559"/>
        <w:gridCol w:w="4677"/>
      </w:tblGrid>
      <w:tr w:rsidR="001419E1" w:rsidRPr="00BE4F57" w:rsidTr="00674DF7">
        <w:trPr>
          <w:trHeight w:val="2202"/>
        </w:trPr>
        <w:tc>
          <w:tcPr>
            <w:tcW w:w="4253" w:type="dxa"/>
          </w:tcPr>
          <w:p w:rsidR="001419E1" w:rsidRPr="00226810" w:rsidRDefault="001419E1" w:rsidP="00674DF7">
            <w:pPr>
              <w:jc w:val="center"/>
              <w:rPr>
                <w:b/>
                <w:sz w:val="24"/>
                <w:szCs w:val="24"/>
              </w:rPr>
            </w:pPr>
          </w:p>
          <w:p w:rsidR="001419E1" w:rsidRPr="001111F5" w:rsidRDefault="001419E1" w:rsidP="00674DF7">
            <w:pPr>
              <w:pStyle w:val="1"/>
              <w:rPr>
                <w:szCs w:val="24"/>
              </w:rPr>
            </w:pPr>
            <w:r w:rsidRPr="001111F5">
              <w:rPr>
                <w:szCs w:val="24"/>
              </w:rPr>
              <w:t>РЕСПУБЛИКА ТАТАРСТАН</w:t>
            </w:r>
          </w:p>
          <w:p w:rsidR="001419E1" w:rsidRPr="00055B48" w:rsidRDefault="001419E1" w:rsidP="00674D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</w:p>
          <w:p w:rsidR="001419E1" w:rsidRDefault="001419E1" w:rsidP="00674D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АЙДАРОВСКОГО </w:t>
            </w:r>
            <w:r>
              <w:rPr>
                <w:rFonts w:ascii="T_Times NR" w:hAnsi="T_Times NR"/>
                <w:b/>
                <w:sz w:val="24"/>
              </w:rPr>
              <w:t xml:space="preserve">СЕЛЬСКОГО </w:t>
            </w:r>
            <w:r>
              <w:rPr>
                <w:b/>
                <w:sz w:val="24"/>
              </w:rPr>
              <w:t xml:space="preserve"> </w:t>
            </w:r>
          </w:p>
          <w:p w:rsidR="001419E1" w:rsidRPr="00055B48" w:rsidRDefault="001419E1" w:rsidP="00674D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ИСПОЛНИТЕЛЬНОГО</w:t>
            </w:r>
          </w:p>
          <w:p w:rsidR="001419E1" w:rsidRDefault="001419E1" w:rsidP="00674DF7">
            <w:pPr>
              <w:pStyle w:val="1"/>
              <w:rPr>
                <w:rFonts w:ascii="T_Times NR" w:hAnsi="T_Times NR"/>
              </w:rPr>
            </w:pPr>
            <w:r>
              <w:t xml:space="preserve">КОМИТЕТА </w:t>
            </w:r>
            <w:r>
              <w:rPr>
                <w:rFonts w:ascii="T_Times NR" w:hAnsi="T_Times NR"/>
              </w:rPr>
              <w:t xml:space="preserve">ТЮЛЯЧИНСКОГО </w:t>
            </w:r>
          </w:p>
          <w:p w:rsidR="001419E1" w:rsidRDefault="001419E1" w:rsidP="00674DF7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1419E1" w:rsidRPr="00AA1714" w:rsidRDefault="001419E1" w:rsidP="00674DF7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1419E1" w:rsidRPr="006F05D3" w:rsidRDefault="001419E1" w:rsidP="00674D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T_Times NR" w:hAnsi="T_Times NR"/>
                <w:b/>
              </w:rPr>
              <w:t xml:space="preserve">  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13 а</w:t>
            </w:r>
            <w:r>
              <w:rPr>
                <w:rFonts w:ascii="T_Times NR" w:hAnsi="T_Times NR"/>
              </w:rPr>
              <w:t xml:space="preserve">, </w:t>
            </w:r>
            <w:proofErr w:type="spellStart"/>
            <w:r w:rsidRPr="006F05D3">
              <w:t>д</w:t>
            </w:r>
            <w:proofErr w:type="gramStart"/>
            <w:r w:rsidRPr="006F05D3">
              <w:t>.А</w:t>
            </w:r>
            <w:proofErr w:type="gramEnd"/>
            <w:r w:rsidRPr="006F05D3">
              <w:t>йдарово</w:t>
            </w:r>
            <w:proofErr w:type="spellEnd"/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 w:rsidRPr="006F05D3">
              <w:t>5</w:t>
            </w:r>
          </w:p>
          <w:p w:rsidR="001419E1" w:rsidRPr="00F9626C" w:rsidRDefault="001419E1" w:rsidP="00674DF7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>
              <w:rPr>
                <w:rFonts w:ascii="T_Times NR" w:hAnsi="T_Times NR"/>
              </w:rPr>
              <w:t xml:space="preserve">, </w:t>
            </w:r>
          </w:p>
          <w:p w:rsidR="001419E1" w:rsidRPr="00042CEC" w:rsidRDefault="001419E1" w:rsidP="00674DF7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 w:rsidR="003B2DD2">
              <w:fldChar w:fldCharType="begin"/>
            </w:r>
            <w:r w:rsidRPr="00D55794">
              <w:rPr>
                <w:lang w:val="en-US"/>
              </w:rPr>
              <w:instrText>HYPERLINK "mailto:Aydar.Tul@tatar.ru"</w:instrText>
            </w:r>
            <w:r w:rsidR="003B2DD2">
              <w:fldChar w:fldCharType="separate"/>
            </w:r>
            <w:r w:rsidRPr="00531323">
              <w:rPr>
                <w:rStyle w:val="a3"/>
                <w:lang w:val="en-US"/>
              </w:rPr>
              <w:t>Aydar.Tul</w:t>
            </w:r>
            <w:r w:rsidRPr="00531323">
              <w:rPr>
                <w:rStyle w:val="a3"/>
                <w:lang w:val="tt-RU"/>
              </w:rPr>
              <w:t>@tatar.ru</w:t>
            </w:r>
            <w:r w:rsidR="003B2DD2">
              <w:fldChar w:fldCharType="end"/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1419E1" w:rsidRPr="00042CEC" w:rsidRDefault="001419E1" w:rsidP="00674DF7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1419E1" w:rsidRPr="00226810" w:rsidRDefault="001419E1" w:rsidP="00674DF7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1419E1" w:rsidRPr="00226810" w:rsidRDefault="001419E1" w:rsidP="00674DF7">
            <w:pPr>
              <w:pStyle w:val="1"/>
              <w:rPr>
                <w:sz w:val="20"/>
              </w:rPr>
            </w:pPr>
          </w:p>
          <w:p w:rsidR="001419E1" w:rsidRPr="001111F5" w:rsidRDefault="001419E1" w:rsidP="00674DF7">
            <w:pPr>
              <w:pStyle w:val="1"/>
              <w:rPr>
                <w:szCs w:val="24"/>
                <w:lang w:val="tt-RU"/>
              </w:rPr>
            </w:pPr>
            <w:r w:rsidRPr="001111F5">
              <w:rPr>
                <w:szCs w:val="24"/>
              </w:rPr>
              <w:t>ТАТАРСТАН РЕСПУБЛИКАСЫ</w:t>
            </w:r>
          </w:p>
          <w:p w:rsidR="001419E1" w:rsidRDefault="001419E1" w:rsidP="00674DF7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1419E1" w:rsidRDefault="001419E1" w:rsidP="00674DF7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1419E1" w:rsidRDefault="001419E1" w:rsidP="00674DF7">
            <w:pPr>
              <w:rPr>
                <w:b/>
                <w:sz w:val="24"/>
                <w:szCs w:val="24"/>
                <w:lang w:val="tt-RU"/>
              </w:rPr>
            </w:pPr>
            <w: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АЙДАР</w:t>
            </w:r>
            <w:r>
              <w:rPr>
                <w:b/>
                <w:sz w:val="24"/>
                <w:szCs w:val="24"/>
                <w:lang w:val="tt-RU"/>
              </w:rPr>
              <w:t xml:space="preserve"> АВЫЛ </w:t>
            </w:r>
          </w:p>
          <w:p w:rsidR="001419E1" w:rsidRDefault="001419E1" w:rsidP="00674DF7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          БАШКАРМА  КОМИТЕТЫ</w:t>
            </w:r>
          </w:p>
          <w:p w:rsidR="001419E1" w:rsidRPr="00055B48" w:rsidRDefault="001419E1" w:rsidP="00674DF7">
            <w:pPr>
              <w:pStyle w:val="1"/>
              <w:rPr>
                <w:lang w:val="tt-RU"/>
              </w:rPr>
            </w:pPr>
            <w:r>
              <w:rPr>
                <w:lang w:val="tt-RU"/>
              </w:rPr>
              <w:t>ҖИТӘКЧЕСЕ</w:t>
            </w:r>
          </w:p>
          <w:p w:rsidR="001419E1" w:rsidRPr="00055B48" w:rsidRDefault="001419E1" w:rsidP="00674DF7">
            <w:pPr>
              <w:rPr>
                <w:b/>
                <w:sz w:val="24"/>
                <w:lang w:val="tt-RU"/>
              </w:rPr>
            </w:pPr>
          </w:p>
          <w:p w:rsidR="001419E1" w:rsidRPr="0092737F" w:rsidRDefault="001419E1" w:rsidP="00674DF7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 w:rsidRPr="006F05D3">
              <w:rPr>
                <w:rFonts w:ascii="T_Times NR" w:hAnsi="T_Times NR"/>
              </w:rPr>
              <w:t>13</w:t>
            </w:r>
            <w:r>
              <w:rPr>
                <w:rFonts w:asciiTheme="minorHAnsi" w:hAnsiTheme="minorHAnsi"/>
              </w:rPr>
              <w:t>а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1419E1" w:rsidRPr="0092737F" w:rsidRDefault="001419E1" w:rsidP="00674DF7">
            <w:pPr>
              <w:jc w:val="center"/>
              <w:rPr>
                <w:rFonts w:ascii="T_Times NR" w:hAnsi="T_Times NR"/>
                <w:lang w:val="tt-RU"/>
              </w:rPr>
            </w:pP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1419E1" w:rsidRPr="0092737F" w:rsidRDefault="001419E1" w:rsidP="00674DF7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6" w:history="1">
              <w:r w:rsidRPr="00531323">
                <w:rPr>
                  <w:rStyle w:val="a3"/>
                  <w:lang w:val="en-US"/>
                </w:rPr>
                <w:t>Aydar</w:t>
              </w:r>
              <w:r w:rsidRPr="00531323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1419E1" w:rsidRPr="0092737F" w:rsidTr="00674DF7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1419E1" w:rsidRPr="00226810" w:rsidRDefault="001419E1" w:rsidP="00674DF7">
            <w:pPr>
              <w:jc w:val="center"/>
              <w:rPr>
                <w:lang w:val="tt-RU"/>
              </w:rPr>
            </w:pPr>
          </w:p>
          <w:p w:rsidR="001419E1" w:rsidRPr="0092737F" w:rsidRDefault="001419E1" w:rsidP="00674DF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ОКПО 94318091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1619004436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1419E1" w:rsidRDefault="001419E1" w:rsidP="001419E1">
      <w:pPr>
        <w:rPr>
          <w:sz w:val="28"/>
          <w:szCs w:val="28"/>
        </w:rPr>
      </w:pPr>
    </w:p>
    <w:p w:rsidR="001419E1" w:rsidRPr="002F1A10" w:rsidRDefault="001419E1" w:rsidP="001419E1">
      <w:pPr>
        <w:rPr>
          <w:b/>
          <w:sz w:val="24"/>
          <w:szCs w:val="24"/>
        </w:rPr>
      </w:pPr>
      <w:r w:rsidRPr="002F1A10">
        <w:rPr>
          <w:b/>
          <w:sz w:val="24"/>
          <w:szCs w:val="24"/>
        </w:rPr>
        <w:t xml:space="preserve">ПОСТАНОВЛЕНИЕ                                                                          </w:t>
      </w:r>
      <w:r w:rsidR="002F1A10">
        <w:rPr>
          <w:b/>
          <w:sz w:val="24"/>
          <w:szCs w:val="24"/>
        </w:rPr>
        <w:t xml:space="preserve">                     </w:t>
      </w:r>
      <w:r w:rsidRPr="002F1A10">
        <w:rPr>
          <w:b/>
          <w:sz w:val="24"/>
          <w:szCs w:val="24"/>
        </w:rPr>
        <w:t xml:space="preserve"> КАРАР</w:t>
      </w:r>
    </w:p>
    <w:p w:rsidR="001419E1" w:rsidRPr="002F1A10" w:rsidRDefault="001419E1" w:rsidP="001419E1">
      <w:pPr>
        <w:rPr>
          <w:b/>
          <w:sz w:val="24"/>
          <w:szCs w:val="24"/>
        </w:rPr>
      </w:pPr>
      <w:r w:rsidRPr="002F1A10">
        <w:rPr>
          <w:b/>
          <w:sz w:val="24"/>
          <w:szCs w:val="24"/>
        </w:rPr>
        <w:t xml:space="preserve">№ </w:t>
      </w:r>
      <w:r w:rsidR="002F1A10">
        <w:rPr>
          <w:b/>
          <w:sz w:val="24"/>
          <w:szCs w:val="24"/>
        </w:rPr>
        <w:t>4</w:t>
      </w:r>
      <w:r w:rsidRPr="002F1A10">
        <w:rPr>
          <w:b/>
          <w:sz w:val="24"/>
          <w:szCs w:val="24"/>
        </w:rPr>
        <w:t xml:space="preserve">                                                                                   </w:t>
      </w:r>
      <w:r w:rsidR="002F1A10">
        <w:rPr>
          <w:b/>
          <w:sz w:val="24"/>
          <w:szCs w:val="24"/>
        </w:rPr>
        <w:t xml:space="preserve">                  </w:t>
      </w:r>
      <w:r w:rsidRPr="002F1A10">
        <w:rPr>
          <w:b/>
          <w:sz w:val="24"/>
          <w:szCs w:val="24"/>
        </w:rPr>
        <w:t xml:space="preserve">       </w:t>
      </w:r>
      <w:r w:rsidR="002F1A10">
        <w:rPr>
          <w:b/>
          <w:sz w:val="24"/>
          <w:szCs w:val="24"/>
        </w:rPr>
        <w:t xml:space="preserve">      </w:t>
      </w:r>
      <w:r w:rsidRPr="002F1A10">
        <w:rPr>
          <w:b/>
          <w:sz w:val="24"/>
          <w:szCs w:val="24"/>
        </w:rPr>
        <w:t>«</w:t>
      </w:r>
      <w:r w:rsidR="002F1A10">
        <w:rPr>
          <w:b/>
          <w:sz w:val="24"/>
          <w:szCs w:val="24"/>
        </w:rPr>
        <w:t>27</w:t>
      </w:r>
      <w:r w:rsidRPr="002F1A10">
        <w:rPr>
          <w:b/>
          <w:sz w:val="24"/>
          <w:szCs w:val="24"/>
        </w:rPr>
        <w:t xml:space="preserve">» </w:t>
      </w:r>
      <w:r w:rsidR="002F1A10">
        <w:rPr>
          <w:b/>
          <w:sz w:val="24"/>
          <w:szCs w:val="24"/>
        </w:rPr>
        <w:t>августа</w:t>
      </w:r>
      <w:r w:rsidRPr="002F1A10">
        <w:rPr>
          <w:b/>
          <w:sz w:val="24"/>
          <w:szCs w:val="24"/>
        </w:rPr>
        <w:t xml:space="preserve"> 201</w:t>
      </w:r>
      <w:r w:rsidR="002F1A10">
        <w:rPr>
          <w:b/>
          <w:sz w:val="24"/>
          <w:szCs w:val="24"/>
        </w:rPr>
        <w:t>5</w:t>
      </w:r>
      <w:r w:rsidRPr="002F1A10">
        <w:rPr>
          <w:b/>
          <w:sz w:val="24"/>
          <w:szCs w:val="24"/>
        </w:rPr>
        <w:t xml:space="preserve">г. </w:t>
      </w:r>
    </w:p>
    <w:p w:rsidR="001419E1" w:rsidRDefault="001419E1" w:rsidP="001419E1"/>
    <w:p w:rsidR="001419E1" w:rsidRPr="002F1A10" w:rsidRDefault="001419E1" w:rsidP="001419E1">
      <w:pPr>
        <w:rPr>
          <w:sz w:val="28"/>
          <w:szCs w:val="28"/>
        </w:rPr>
      </w:pPr>
    </w:p>
    <w:p w:rsidR="001419E1" w:rsidRPr="002F1A10" w:rsidRDefault="002F1A10" w:rsidP="001419E1">
      <w:pPr>
        <w:jc w:val="right"/>
        <w:rPr>
          <w:sz w:val="28"/>
          <w:szCs w:val="28"/>
        </w:rPr>
      </w:pPr>
      <w:r w:rsidRPr="002F1A10">
        <w:rPr>
          <w:sz w:val="28"/>
          <w:szCs w:val="28"/>
        </w:rPr>
        <w:t xml:space="preserve"> </w:t>
      </w:r>
    </w:p>
    <w:p w:rsidR="002F1A10" w:rsidRPr="002F1A10" w:rsidRDefault="002F1A10" w:rsidP="002F1A10">
      <w:pPr>
        <w:shd w:val="clear" w:color="auto" w:fill="FFFFFF"/>
        <w:contextualSpacing/>
        <w:jc w:val="center"/>
        <w:outlineLvl w:val="1"/>
        <w:rPr>
          <w:bCs/>
          <w:color w:val="000000"/>
          <w:sz w:val="28"/>
          <w:szCs w:val="28"/>
        </w:rPr>
      </w:pPr>
      <w:r w:rsidRPr="002F1A10">
        <w:rPr>
          <w:bCs/>
          <w:color w:val="000000"/>
          <w:sz w:val="28"/>
          <w:szCs w:val="28"/>
        </w:rPr>
        <w:t xml:space="preserve">Об утверждении Правил присвоения,  изменения и аннулирования адресов на территории </w:t>
      </w:r>
      <w:proofErr w:type="spellStart"/>
      <w:r>
        <w:rPr>
          <w:bCs/>
          <w:color w:val="000000"/>
          <w:sz w:val="28"/>
          <w:szCs w:val="28"/>
        </w:rPr>
        <w:t>Айдаровского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2F1A10">
        <w:rPr>
          <w:bCs/>
          <w:color w:val="000000"/>
          <w:sz w:val="28"/>
          <w:szCs w:val="28"/>
        </w:rPr>
        <w:t xml:space="preserve"> сельского поселения Тюлячинского  муниципального района  Республики Татарстан</w:t>
      </w:r>
    </w:p>
    <w:p w:rsidR="002F1A10" w:rsidRPr="002F1A10" w:rsidRDefault="002F1A10" w:rsidP="002F1A10">
      <w:pPr>
        <w:rPr>
          <w:rStyle w:val="FontStyle26"/>
          <w:color w:val="000000"/>
        </w:rPr>
      </w:pPr>
    </w:p>
    <w:p w:rsidR="002F1A10" w:rsidRPr="002F1A10" w:rsidRDefault="002F1A10" w:rsidP="002F1A10">
      <w:pPr>
        <w:ind w:firstLine="448"/>
        <w:jc w:val="both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В соответствии с Федеральным законом от 28 декабря 2013 года №443-ФЗ «О федеральной информационной адресной системе и о внесении изменений в Федеральный закон от 6 октября 2003года №131-ФЗ «Об общих принципах местного самоуправления в Российской Федерации», </w:t>
      </w:r>
    </w:p>
    <w:p w:rsidR="002F1A10" w:rsidRPr="002F1A10" w:rsidRDefault="002F1A10" w:rsidP="002F1A10">
      <w:pPr>
        <w:ind w:firstLine="448"/>
        <w:jc w:val="both"/>
        <w:rPr>
          <w:color w:val="000000"/>
          <w:sz w:val="28"/>
          <w:szCs w:val="28"/>
        </w:rPr>
      </w:pPr>
    </w:p>
    <w:p w:rsidR="002F1A10" w:rsidRPr="002F1A10" w:rsidRDefault="002F1A10" w:rsidP="002F1A10">
      <w:pPr>
        <w:ind w:firstLine="448"/>
        <w:jc w:val="center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ПОСТАНОВЛЯЮ:</w:t>
      </w:r>
    </w:p>
    <w:p w:rsidR="002F1A10" w:rsidRPr="002F1A10" w:rsidRDefault="002F1A10" w:rsidP="002F1A10">
      <w:pPr>
        <w:jc w:val="both"/>
        <w:rPr>
          <w:color w:val="000000"/>
          <w:sz w:val="28"/>
          <w:szCs w:val="28"/>
        </w:rPr>
      </w:pPr>
    </w:p>
    <w:p w:rsidR="002F1A10" w:rsidRPr="002F1A10" w:rsidRDefault="002F1A10" w:rsidP="002F1A10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1. Утвердить Правила присвоения, изменения и аннулирования адресов на территории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 w:rsidRPr="002F1A10">
        <w:rPr>
          <w:color w:val="000000"/>
          <w:sz w:val="28"/>
          <w:szCs w:val="28"/>
        </w:rPr>
        <w:t xml:space="preserve"> сельского поселения Тюлячинского муниципального района Республики Татарстан согласно приложению.</w:t>
      </w:r>
    </w:p>
    <w:p w:rsidR="002F1A10" w:rsidRPr="002F1A10" w:rsidRDefault="002F1A10" w:rsidP="002F1A10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2. Настоящее постановление вступает в силу с момента подписания, и подлежать  обнародовать в </w:t>
      </w:r>
      <w:proofErr w:type="gramStart"/>
      <w:r w:rsidRPr="002F1A10">
        <w:rPr>
          <w:color w:val="000000"/>
          <w:sz w:val="28"/>
          <w:szCs w:val="28"/>
        </w:rPr>
        <w:t>соответствии</w:t>
      </w:r>
      <w:proofErr w:type="gramEnd"/>
      <w:r w:rsidRPr="002F1A10">
        <w:rPr>
          <w:color w:val="000000"/>
          <w:sz w:val="28"/>
          <w:szCs w:val="28"/>
        </w:rPr>
        <w:t xml:space="preserve"> с действующим законодательством.</w:t>
      </w:r>
    </w:p>
    <w:p w:rsidR="002F1A10" w:rsidRPr="002F1A10" w:rsidRDefault="002F1A10" w:rsidP="002F1A10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 3. </w:t>
      </w:r>
      <w:proofErr w:type="gramStart"/>
      <w:r w:rsidRPr="002F1A10">
        <w:rPr>
          <w:color w:val="000000"/>
          <w:sz w:val="28"/>
          <w:szCs w:val="28"/>
        </w:rPr>
        <w:t>Контроль за</w:t>
      </w:r>
      <w:proofErr w:type="gramEnd"/>
      <w:r w:rsidRPr="002F1A10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F1A10" w:rsidRPr="002F1A10" w:rsidRDefault="002F1A10" w:rsidP="002F1A10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 </w:t>
      </w:r>
    </w:p>
    <w:p w:rsidR="002F1A10" w:rsidRPr="002F1A10" w:rsidRDefault="002F1A10" w:rsidP="002F1A10">
      <w:pPr>
        <w:ind w:left="708"/>
        <w:rPr>
          <w:bCs/>
          <w:color w:val="000000"/>
          <w:spacing w:val="-7"/>
          <w:sz w:val="28"/>
          <w:szCs w:val="28"/>
        </w:rPr>
      </w:pPr>
    </w:p>
    <w:p w:rsidR="002F1A10" w:rsidRPr="002F1A10" w:rsidRDefault="002F1A10" w:rsidP="002F1A10">
      <w:pPr>
        <w:ind w:left="708"/>
        <w:rPr>
          <w:bCs/>
          <w:color w:val="000000"/>
          <w:spacing w:val="-7"/>
          <w:sz w:val="28"/>
          <w:szCs w:val="28"/>
        </w:rPr>
      </w:pPr>
    </w:p>
    <w:p w:rsidR="002F1A10" w:rsidRPr="002F1A10" w:rsidRDefault="002F1A10" w:rsidP="002F1A10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F1A10">
        <w:rPr>
          <w:color w:val="000000"/>
          <w:sz w:val="28"/>
          <w:szCs w:val="28"/>
        </w:rPr>
        <w:tab/>
      </w:r>
      <w:r w:rsidRPr="002F1A10">
        <w:rPr>
          <w:color w:val="000000"/>
          <w:sz w:val="28"/>
          <w:szCs w:val="28"/>
        </w:rPr>
        <w:tab/>
      </w:r>
      <w:r w:rsidRPr="002F1A10">
        <w:rPr>
          <w:color w:val="000000"/>
          <w:sz w:val="28"/>
          <w:szCs w:val="28"/>
        </w:rPr>
        <w:tab/>
      </w:r>
      <w:r w:rsidRPr="002F1A10">
        <w:rPr>
          <w:color w:val="000000"/>
          <w:sz w:val="28"/>
          <w:szCs w:val="28"/>
        </w:rPr>
        <w:tab/>
      </w:r>
      <w:r w:rsidRPr="002F1A10">
        <w:rPr>
          <w:color w:val="000000"/>
          <w:sz w:val="28"/>
          <w:szCs w:val="28"/>
        </w:rPr>
        <w:tab/>
      </w:r>
      <w:r w:rsidRPr="002F1A10">
        <w:rPr>
          <w:color w:val="000000"/>
          <w:sz w:val="28"/>
          <w:szCs w:val="28"/>
        </w:rPr>
        <w:tab/>
        <w:t xml:space="preserve">        </w:t>
      </w:r>
      <w:r w:rsidRPr="002F1A1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</w:t>
      </w:r>
      <w:proofErr w:type="spellStart"/>
      <w:r>
        <w:rPr>
          <w:color w:val="000000"/>
          <w:sz w:val="28"/>
          <w:szCs w:val="28"/>
        </w:rPr>
        <w:t>Б.Х.Хасаншин</w:t>
      </w:r>
      <w:proofErr w:type="spellEnd"/>
    </w:p>
    <w:p w:rsidR="002F1A10" w:rsidRPr="002F1A10" w:rsidRDefault="002F1A10" w:rsidP="002F1A10">
      <w:pPr>
        <w:ind w:left="708"/>
        <w:rPr>
          <w:color w:val="000000"/>
          <w:sz w:val="28"/>
          <w:szCs w:val="28"/>
        </w:rPr>
      </w:pPr>
    </w:p>
    <w:p w:rsidR="002F1A10" w:rsidRPr="002F1A10" w:rsidRDefault="002F1A10" w:rsidP="002F1A10">
      <w:pPr>
        <w:ind w:left="708"/>
        <w:rPr>
          <w:color w:val="000000"/>
          <w:sz w:val="28"/>
          <w:szCs w:val="28"/>
        </w:rPr>
      </w:pPr>
    </w:p>
    <w:p w:rsidR="002F1A10" w:rsidRPr="002F1A10" w:rsidRDefault="002F1A10" w:rsidP="002F1A10">
      <w:pPr>
        <w:ind w:left="708"/>
        <w:rPr>
          <w:color w:val="000000"/>
          <w:sz w:val="28"/>
          <w:szCs w:val="28"/>
        </w:rPr>
      </w:pPr>
    </w:p>
    <w:p w:rsidR="002F1A10" w:rsidRDefault="002F1A10" w:rsidP="002F1A10">
      <w:pPr>
        <w:rPr>
          <w:color w:val="000000"/>
          <w:sz w:val="28"/>
          <w:szCs w:val="28"/>
        </w:rPr>
      </w:pPr>
    </w:p>
    <w:p w:rsidR="002F1A10" w:rsidRPr="002F1A10" w:rsidRDefault="002F1A10" w:rsidP="002F1A10">
      <w:pPr>
        <w:rPr>
          <w:color w:val="000000"/>
          <w:sz w:val="28"/>
          <w:szCs w:val="28"/>
        </w:rPr>
      </w:pPr>
    </w:p>
    <w:p w:rsidR="002F1A10" w:rsidRPr="002F1A10" w:rsidRDefault="002F1A10" w:rsidP="002F1A10">
      <w:pPr>
        <w:ind w:left="708"/>
        <w:rPr>
          <w:color w:val="000000"/>
          <w:sz w:val="28"/>
          <w:szCs w:val="28"/>
        </w:rPr>
      </w:pPr>
    </w:p>
    <w:p w:rsidR="002F1A10" w:rsidRPr="002F1A10" w:rsidRDefault="002F1A10" w:rsidP="002F1A10">
      <w:pPr>
        <w:ind w:left="708"/>
        <w:rPr>
          <w:color w:val="000000"/>
          <w:sz w:val="28"/>
          <w:szCs w:val="28"/>
        </w:rPr>
      </w:pPr>
    </w:p>
    <w:p w:rsidR="002F1A10" w:rsidRPr="002F1A10" w:rsidRDefault="002F1A10" w:rsidP="002F1A10">
      <w:pPr>
        <w:ind w:left="5387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lastRenderedPageBreak/>
        <w:t>Приложение №1</w:t>
      </w:r>
    </w:p>
    <w:p w:rsidR="002F1A10" w:rsidRPr="002F1A10" w:rsidRDefault="002F1A10" w:rsidP="002F1A10">
      <w:pPr>
        <w:ind w:left="5387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к постановлению</w:t>
      </w:r>
    </w:p>
    <w:p w:rsidR="002F1A10" w:rsidRPr="002F1A10" w:rsidRDefault="002F1A10" w:rsidP="002F1A10">
      <w:pPr>
        <w:ind w:left="5387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 руководителя исполнительного</w:t>
      </w:r>
    </w:p>
    <w:p w:rsidR="002F1A10" w:rsidRPr="002F1A10" w:rsidRDefault="002F1A10" w:rsidP="002F1A10">
      <w:pPr>
        <w:ind w:left="5387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комитета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</w:p>
    <w:p w:rsidR="002F1A10" w:rsidRPr="002F1A10" w:rsidRDefault="002F1A10" w:rsidP="002F1A10">
      <w:pPr>
        <w:ind w:left="5387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сельского поселения </w:t>
      </w:r>
    </w:p>
    <w:p w:rsidR="002F1A10" w:rsidRPr="002F1A10" w:rsidRDefault="002F1A10" w:rsidP="002F1A10">
      <w:pPr>
        <w:ind w:left="5387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27.08.2015 г.</w:t>
      </w:r>
      <w:r w:rsidRPr="002F1A1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</w:t>
      </w:r>
    </w:p>
    <w:p w:rsidR="002F1A10" w:rsidRPr="002F1A10" w:rsidRDefault="002F1A10" w:rsidP="002F1A10">
      <w:pPr>
        <w:jc w:val="right"/>
        <w:rPr>
          <w:color w:val="000000"/>
          <w:sz w:val="28"/>
          <w:szCs w:val="28"/>
        </w:rPr>
      </w:pPr>
    </w:p>
    <w:p w:rsidR="002F1A10" w:rsidRPr="002F1A10" w:rsidRDefault="002F1A10" w:rsidP="002F1A10">
      <w:pPr>
        <w:pStyle w:val="a7"/>
        <w:spacing w:before="0" w:beforeAutospacing="0" w:after="0"/>
        <w:jc w:val="center"/>
        <w:textAlignment w:val="baseline"/>
        <w:rPr>
          <w:color w:val="000000"/>
          <w:sz w:val="28"/>
          <w:szCs w:val="28"/>
        </w:rPr>
      </w:pPr>
      <w:r w:rsidRPr="002F1A10">
        <w:rPr>
          <w:rStyle w:val="a8"/>
          <w:color w:val="000000"/>
          <w:sz w:val="28"/>
          <w:szCs w:val="28"/>
          <w:bdr w:val="none" w:sz="0" w:space="0" w:color="auto" w:frame="1"/>
        </w:rPr>
        <w:t>ПРАВИЛА</w:t>
      </w:r>
    </w:p>
    <w:p w:rsidR="002F1A10" w:rsidRPr="002F1A10" w:rsidRDefault="002F1A10" w:rsidP="002F1A10">
      <w:pPr>
        <w:pStyle w:val="a7"/>
        <w:spacing w:before="0" w:beforeAutospacing="0" w:after="0"/>
        <w:jc w:val="center"/>
        <w:textAlignment w:val="baseline"/>
        <w:rPr>
          <w:color w:val="000000"/>
          <w:sz w:val="28"/>
          <w:szCs w:val="28"/>
        </w:rPr>
      </w:pPr>
      <w:r w:rsidRPr="002F1A10">
        <w:rPr>
          <w:rStyle w:val="a8"/>
          <w:color w:val="000000"/>
          <w:sz w:val="28"/>
          <w:szCs w:val="28"/>
          <w:bdr w:val="none" w:sz="0" w:space="0" w:color="auto" w:frame="1"/>
        </w:rPr>
        <w:t>присвоения, изменения и аннулирования адресов</w:t>
      </w:r>
    </w:p>
    <w:p w:rsidR="002F1A10" w:rsidRPr="002F1A10" w:rsidRDefault="002F1A10" w:rsidP="002F1A10">
      <w:pPr>
        <w:pStyle w:val="a7"/>
        <w:spacing w:before="0" w:beforeAutospacing="0" w:after="0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rStyle w:val="a8"/>
          <w:color w:val="000000"/>
          <w:sz w:val="28"/>
          <w:szCs w:val="28"/>
          <w:bdr w:val="none" w:sz="0" w:space="0" w:color="auto" w:frame="1"/>
        </w:rPr>
        <w:t> </w:t>
      </w:r>
    </w:p>
    <w:p w:rsidR="002F1A10" w:rsidRPr="002F1A10" w:rsidRDefault="002F1A10" w:rsidP="002F1A10">
      <w:pPr>
        <w:pStyle w:val="a7"/>
        <w:spacing w:before="0" w:beforeAutospacing="0" w:after="0"/>
        <w:jc w:val="center"/>
        <w:textAlignment w:val="baseline"/>
        <w:rPr>
          <w:color w:val="000000"/>
          <w:sz w:val="28"/>
          <w:szCs w:val="28"/>
        </w:rPr>
      </w:pPr>
      <w:r w:rsidRPr="002F1A10">
        <w:rPr>
          <w:rStyle w:val="a8"/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2. Понятия, используемые в настоящих </w:t>
      </w:r>
      <w:proofErr w:type="gramStart"/>
      <w:r w:rsidRPr="002F1A10">
        <w:rPr>
          <w:color w:val="000000"/>
          <w:sz w:val="28"/>
          <w:szCs w:val="28"/>
        </w:rPr>
        <w:t>Правилах</w:t>
      </w:r>
      <w:proofErr w:type="gramEnd"/>
      <w:r w:rsidRPr="002F1A10">
        <w:rPr>
          <w:color w:val="000000"/>
          <w:sz w:val="28"/>
          <w:szCs w:val="28"/>
        </w:rPr>
        <w:t>, означают следующее: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 «</w:t>
      </w:r>
      <w:proofErr w:type="spellStart"/>
      <w:r w:rsidRPr="002F1A10">
        <w:rPr>
          <w:color w:val="000000"/>
          <w:sz w:val="28"/>
          <w:szCs w:val="28"/>
        </w:rPr>
        <w:t>адресообразующие</w:t>
      </w:r>
      <w:proofErr w:type="spellEnd"/>
      <w:r w:rsidRPr="002F1A10">
        <w:rPr>
          <w:color w:val="000000"/>
          <w:sz w:val="28"/>
          <w:szCs w:val="28"/>
        </w:rPr>
        <w:t xml:space="preserve"> элементы» —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«идентификационные элементы объекта адресации» – номер земельного участка, типы и номера зданий (сооружений), помещений и объектов незавершенного строительства;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«уникальный номер адреса объекта адресации в государственном адресном реестре» — номер записи, который присваивается адресу объекта адресации в государственном адресном реестре;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F1A10">
        <w:rPr>
          <w:color w:val="000000"/>
          <w:sz w:val="28"/>
          <w:szCs w:val="28"/>
        </w:rPr>
        <w:t>«элемент планировочной структуры» — зона (массив), район (в том числе жилой район, микрорайон, квартал, промышленный  район),</w:t>
      </w:r>
      <w:proofErr w:type="gramEnd"/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территории  размещения садоводческих, огороднических и дачных некоммерческих объединений;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F1A10">
        <w:rPr>
          <w:color w:val="000000"/>
          <w:sz w:val="28"/>
          <w:szCs w:val="28"/>
        </w:rPr>
        <w:t>«элемент улично-дорожной сети» — улица, проспект, переулок, проезд, набережная, площадь, бульвар, тупик, съезд, шоссе, аллея и иное.</w:t>
      </w:r>
      <w:proofErr w:type="gramEnd"/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а) уникальность. </w:t>
      </w:r>
      <w:proofErr w:type="gramStart"/>
      <w:r w:rsidRPr="002F1A10">
        <w:rPr>
          <w:color w:val="000000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 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б) обязательность. </w:t>
      </w:r>
      <w:proofErr w:type="gramStart"/>
      <w:r w:rsidRPr="002F1A10">
        <w:rPr>
          <w:color w:val="000000"/>
          <w:sz w:val="28"/>
          <w:szCs w:val="28"/>
        </w:rPr>
        <w:t>Каждому объекту адресации должен быть присвоен адрес в соответствии с настоящими Правилами;</w:t>
      </w:r>
      <w:proofErr w:type="gramEnd"/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lastRenderedPageBreak/>
        <w:t>4. Присвоение, изменение и аннулирование адресов осуществляется без взимания платы.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F1A10" w:rsidRPr="002F1A10" w:rsidRDefault="002F1A10" w:rsidP="002F1A10">
      <w:pPr>
        <w:pStyle w:val="a7"/>
        <w:spacing w:before="0" w:beforeAutospacing="0" w:after="0"/>
        <w:jc w:val="center"/>
        <w:textAlignment w:val="baseline"/>
        <w:rPr>
          <w:color w:val="000000"/>
          <w:sz w:val="28"/>
          <w:szCs w:val="28"/>
        </w:rPr>
      </w:pPr>
      <w:r w:rsidRPr="002F1A10">
        <w:rPr>
          <w:rStyle w:val="a8"/>
          <w:color w:val="000000"/>
          <w:sz w:val="28"/>
          <w:szCs w:val="28"/>
          <w:bdr w:val="none" w:sz="0" w:space="0" w:color="auto" w:frame="1"/>
        </w:rPr>
        <w:t>II. Порядок присвоения объекту адресации адреса, изменения и аннулирования такого адреса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6. </w:t>
      </w:r>
      <w:proofErr w:type="gramStart"/>
      <w:r w:rsidRPr="002F1A10">
        <w:rPr>
          <w:color w:val="000000"/>
          <w:sz w:val="28"/>
          <w:szCs w:val="28"/>
        </w:rPr>
        <w:t>Присвоение объекту адресации адреса, изменение и аннулирование  такого адреса осуществляется органами местного самоуправления, органами государственной власти субъектов Российской Федерации —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— уполномоченные органы), с использованием федеральной информационной адресной системы.</w:t>
      </w:r>
      <w:proofErr w:type="gramEnd"/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2F1A10">
        <w:rPr>
          <w:color w:val="000000"/>
          <w:sz w:val="28"/>
          <w:szCs w:val="28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  указанным  в  пунктах 1 и 3 части 2 статьи 27 Федерального  закона  «О государственном  кадастре недвижимости», предоставляемой в установленном Правительством Российской Федерации</w:t>
      </w:r>
      <w:proofErr w:type="gramEnd"/>
      <w:r w:rsidRPr="002F1A10">
        <w:rPr>
          <w:color w:val="000000"/>
          <w:sz w:val="28"/>
          <w:szCs w:val="28"/>
        </w:rPr>
        <w:t xml:space="preserve"> </w:t>
      </w:r>
      <w:proofErr w:type="gramStart"/>
      <w:r w:rsidRPr="002F1A10">
        <w:rPr>
          <w:color w:val="000000"/>
          <w:sz w:val="28"/>
          <w:szCs w:val="28"/>
        </w:rPr>
        <w:t>порядке</w:t>
      </w:r>
      <w:proofErr w:type="gramEnd"/>
      <w:r w:rsidRPr="002F1A10">
        <w:rPr>
          <w:color w:val="000000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2F1A10">
        <w:rPr>
          <w:color w:val="000000"/>
          <w:sz w:val="28"/>
          <w:szCs w:val="28"/>
        </w:rPr>
        <w:t>адресообразующим</w:t>
      </w:r>
      <w:proofErr w:type="spellEnd"/>
      <w:r w:rsidRPr="002F1A10">
        <w:rPr>
          <w:color w:val="000000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8. Присвоение объекту адресации адреса осуществляется: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а) в </w:t>
      </w:r>
      <w:proofErr w:type="gramStart"/>
      <w:r w:rsidRPr="002F1A10">
        <w:rPr>
          <w:color w:val="000000"/>
          <w:sz w:val="28"/>
          <w:szCs w:val="28"/>
        </w:rPr>
        <w:t>отношении</w:t>
      </w:r>
      <w:proofErr w:type="gramEnd"/>
      <w:r w:rsidRPr="002F1A10">
        <w:rPr>
          <w:color w:val="000000"/>
          <w:sz w:val="28"/>
          <w:szCs w:val="28"/>
        </w:rPr>
        <w:t xml:space="preserve"> земельных участков в случаях: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F1A10">
        <w:rPr>
          <w:color w:val="000000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lastRenderedPageBreak/>
        <w:t xml:space="preserve">б) в </w:t>
      </w:r>
      <w:proofErr w:type="gramStart"/>
      <w:r w:rsidRPr="002F1A10">
        <w:rPr>
          <w:color w:val="000000"/>
          <w:sz w:val="28"/>
          <w:szCs w:val="28"/>
        </w:rPr>
        <w:t>отношении</w:t>
      </w:r>
      <w:proofErr w:type="gramEnd"/>
      <w:r w:rsidRPr="002F1A10">
        <w:rPr>
          <w:color w:val="000000"/>
          <w:sz w:val="28"/>
          <w:szCs w:val="28"/>
        </w:rPr>
        <w:t xml:space="preserve"> зданий, сооружений и объектов незавершенного строительства в случаях: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выдачи (получения) разрешения на строительство здания или сооружения;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F1A10">
        <w:rPr>
          <w:color w:val="000000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  Федеральным  законом  «О государственном кадастре недвижимости», работ,   в результате которых обеспечивается подготовка документов, содержащих 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  незавершенного строительства на государственный кадастровый учет (в случае, если в соответствии</w:t>
      </w:r>
      <w:proofErr w:type="gramEnd"/>
      <w:r w:rsidRPr="002F1A10">
        <w:rPr>
          <w:color w:val="000000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в) в </w:t>
      </w:r>
      <w:proofErr w:type="gramStart"/>
      <w:r w:rsidRPr="002F1A10">
        <w:rPr>
          <w:color w:val="000000"/>
          <w:sz w:val="28"/>
          <w:szCs w:val="28"/>
        </w:rPr>
        <w:t>отношении</w:t>
      </w:r>
      <w:proofErr w:type="gramEnd"/>
      <w:r w:rsidRPr="002F1A10">
        <w:rPr>
          <w:color w:val="000000"/>
          <w:sz w:val="28"/>
          <w:szCs w:val="28"/>
        </w:rPr>
        <w:t xml:space="preserve"> помещений в случаях: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  <w:proofErr w:type="gramStart"/>
      <w:r w:rsidRPr="002F1A10">
        <w:rPr>
          <w:color w:val="000000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  <w:proofErr w:type="gramEnd"/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  здания, сооружения и объекты незавершенного строительства.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10. В случае</w:t>
      </w:r>
      <w:proofErr w:type="gramStart"/>
      <w:r w:rsidRPr="002F1A10">
        <w:rPr>
          <w:color w:val="000000"/>
          <w:sz w:val="28"/>
          <w:szCs w:val="28"/>
        </w:rPr>
        <w:t>,</w:t>
      </w:r>
      <w:proofErr w:type="gramEnd"/>
      <w:r w:rsidRPr="002F1A10">
        <w:rPr>
          <w:color w:val="000000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12. </w:t>
      </w:r>
      <w:proofErr w:type="gramStart"/>
      <w:r w:rsidRPr="002F1A10">
        <w:rPr>
          <w:color w:val="000000"/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</w:t>
      </w:r>
      <w:r w:rsidRPr="002F1A10">
        <w:rPr>
          <w:color w:val="000000"/>
          <w:sz w:val="28"/>
          <w:szCs w:val="28"/>
        </w:rPr>
        <w:lastRenderedPageBreak/>
        <w:t>или аннулировании их  наименований в соответствии с порядком ведения государственного адресного</w:t>
      </w:r>
      <w:proofErr w:type="gramEnd"/>
      <w:r w:rsidRPr="002F1A10">
        <w:rPr>
          <w:color w:val="000000"/>
          <w:sz w:val="28"/>
          <w:szCs w:val="28"/>
        </w:rPr>
        <w:t xml:space="preserve"> реестра.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13. </w:t>
      </w:r>
      <w:proofErr w:type="gramStart"/>
      <w:r w:rsidRPr="002F1A10">
        <w:rPr>
          <w:color w:val="000000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14. Аннулирование адреса объекта адресации осуществляется в случаях: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а) прекращения существования объекта адресации;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F1A10">
        <w:rPr>
          <w:color w:val="000000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 </w:t>
      </w:r>
      <w:proofErr w:type="gramEnd"/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в) присвоения объекту адресации нового адреса.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  в  частях 4 и 5 статьи 24 Федерального закона «О государственном  кадастре  недвижимости», из  государственного кадастра недвижимости.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</w:t>
      </w:r>
      <w:r w:rsidRPr="002F1A10">
        <w:rPr>
          <w:color w:val="000000"/>
          <w:sz w:val="28"/>
          <w:szCs w:val="28"/>
        </w:rPr>
        <w:lastRenderedPageBreak/>
        <w:t>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г) с утверждением проекта планировки территории;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F1A10">
        <w:rPr>
          <w:color w:val="000000"/>
          <w:sz w:val="28"/>
          <w:szCs w:val="28"/>
        </w:rPr>
        <w:t>д</w:t>
      </w:r>
      <w:proofErr w:type="spellEnd"/>
      <w:r w:rsidRPr="002F1A10">
        <w:rPr>
          <w:color w:val="000000"/>
          <w:sz w:val="28"/>
          <w:szCs w:val="28"/>
        </w:rPr>
        <w:t>) с принятием решения о строительстве объекта адресации.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присвоенный объекту адресации адрес;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описание местоположения объекта адресации;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другие  необходимые сведения, определенные уполномоченным органом.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аннулируемый адрес объекта адресации;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причину аннулирования адреса объекта адресации;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lastRenderedPageBreak/>
        <w:t>реквизиты решения о присвоении объекту адресации адреса и кадастровый номер объекта адресации в случае  аннулирования адреса объекта адресации на основании присвоения этому объекту адресации нового адреса;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другие необходимые сведения, определенные уполномоченным органом.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27. Заявление о присвоении объекту адресации адреса или об аннулировании его адреса (далее —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а) право хозяйственного ведения;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б) право оперативного управления;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в) право пожизненно наследуемого владения;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г) право постоянного (бессрочного) пользования.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28. Заявление составляется лицами, указанными в </w:t>
      </w:r>
      <w:proofErr w:type="gramStart"/>
      <w:r w:rsidRPr="002F1A10">
        <w:rPr>
          <w:color w:val="000000"/>
          <w:sz w:val="28"/>
          <w:szCs w:val="28"/>
        </w:rPr>
        <w:t>пункте</w:t>
      </w:r>
      <w:proofErr w:type="gramEnd"/>
      <w:r w:rsidRPr="002F1A10">
        <w:rPr>
          <w:color w:val="000000"/>
          <w:sz w:val="28"/>
          <w:szCs w:val="28"/>
        </w:rPr>
        <w:t xml:space="preserve"> 24 настоящих Правил (далее — заявитель), по форме, устанавливаемой Министерством финансов Российской Федерации.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— представитель заявителя).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От имени собственников помещений в многоквартирном </w:t>
      </w:r>
      <w:proofErr w:type="gramStart"/>
      <w:r w:rsidRPr="002F1A10">
        <w:rPr>
          <w:color w:val="000000"/>
          <w:sz w:val="28"/>
          <w:szCs w:val="28"/>
        </w:rPr>
        <w:t>доме</w:t>
      </w:r>
      <w:proofErr w:type="gramEnd"/>
      <w:r w:rsidRPr="002F1A10">
        <w:rPr>
          <w:color w:val="000000"/>
          <w:sz w:val="28"/>
          <w:szCs w:val="28"/>
        </w:rPr>
        <w:t xml:space="preserve"> с заявлением вправе обратиться представитель таких собственников, уполномоченный на подачу такого заявления принятым в  установленном законодательством Российской Федерации порядке решением общего собрания указанных собственников.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  принятым  в установленном  </w:t>
      </w:r>
      <w:r w:rsidRPr="002F1A10">
        <w:rPr>
          <w:color w:val="000000"/>
          <w:sz w:val="28"/>
          <w:szCs w:val="28"/>
        </w:rPr>
        <w:lastRenderedPageBreak/>
        <w:t>законодательством Российской Федерации порядке решением общего собрания членов такого некоммерческого объединения.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31. </w:t>
      </w:r>
      <w:proofErr w:type="gramStart"/>
      <w:r w:rsidRPr="002F1A10">
        <w:rPr>
          <w:color w:val="000000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— единый портал) или региональных порталов  государственных и муниципальных услуг</w:t>
      </w:r>
      <w:proofErr w:type="gramEnd"/>
      <w:r w:rsidRPr="002F1A10">
        <w:rPr>
          <w:color w:val="000000"/>
          <w:sz w:val="28"/>
          <w:szCs w:val="28"/>
        </w:rPr>
        <w:t xml:space="preserve"> (функций) (далее — региональный 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«Интернет». Заявление представляется в уполномоченный орган или многофункциональный центр по месту нахождения объекта адресации.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32. Заявление подписывается заявителем либо представителем заявителя.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При представлении заявления представителем заявителя к 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lastRenderedPageBreak/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F1A10">
        <w:rPr>
          <w:color w:val="000000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34. К заявлению прилагаются следующие документы: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а) правоустанавливающие и (или) </w:t>
      </w:r>
      <w:proofErr w:type="spellStart"/>
      <w:r w:rsidRPr="002F1A10">
        <w:rPr>
          <w:color w:val="000000"/>
          <w:sz w:val="28"/>
          <w:szCs w:val="28"/>
        </w:rPr>
        <w:t>правоудостоверяющие</w:t>
      </w:r>
      <w:proofErr w:type="spellEnd"/>
      <w:r w:rsidRPr="002F1A10">
        <w:rPr>
          <w:color w:val="000000"/>
          <w:sz w:val="28"/>
          <w:szCs w:val="28"/>
        </w:rPr>
        <w:t xml:space="preserve"> документы на объект (объекты) адресации;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F1A10">
        <w:rPr>
          <w:color w:val="000000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proofErr w:type="gramEnd"/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г) схема расположения объекта адресации на  кадастровом  плане или  кадастровой карте соответствующей территории (в случае присвоения земельному участку адреса);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F1A10">
        <w:rPr>
          <w:color w:val="000000"/>
          <w:sz w:val="28"/>
          <w:szCs w:val="28"/>
        </w:rPr>
        <w:t>д</w:t>
      </w:r>
      <w:proofErr w:type="spellEnd"/>
      <w:r w:rsidRPr="002F1A10">
        <w:rPr>
          <w:color w:val="000000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F1A10">
        <w:rPr>
          <w:color w:val="000000"/>
          <w:sz w:val="28"/>
          <w:szCs w:val="28"/>
        </w:rPr>
        <w:t>з</w:t>
      </w:r>
      <w:proofErr w:type="spellEnd"/>
      <w:r w:rsidRPr="002F1A10">
        <w:rPr>
          <w:color w:val="000000"/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35. </w:t>
      </w:r>
      <w:proofErr w:type="gramStart"/>
      <w:r w:rsidRPr="002F1A10">
        <w:rPr>
          <w:color w:val="000000"/>
          <w:sz w:val="28"/>
          <w:szCs w:val="28"/>
        </w:rPr>
        <w:t xml:space="preserve"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  государственным органам или органам местного самоуправления организациях, в распоряжении </w:t>
      </w:r>
      <w:r w:rsidRPr="002F1A10">
        <w:rPr>
          <w:color w:val="000000"/>
          <w:sz w:val="28"/>
          <w:szCs w:val="28"/>
        </w:rPr>
        <w:lastRenderedPageBreak/>
        <w:t>которых находятся указанные документы (их копии, сведения, содержащиеся в них).</w:t>
      </w:r>
      <w:proofErr w:type="gramEnd"/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  власти, органа местного </w:t>
      </w:r>
      <w:proofErr w:type="gramStart"/>
      <w:r w:rsidRPr="002F1A10">
        <w:rPr>
          <w:color w:val="000000"/>
          <w:sz w:val="28"/>
          <w:szCs w:val="28"/>
        </w:rPr>
        <w:t>самоуправления</w:t>
      </w:r>
      <w:proofErr w:type="gramEnd"/>
      <w:r w:rsidRPr="002F1A10">
        <w:rPr>
          <w:color w:val="000000"/>
          <w:sz w:val="28"/>
          <w:szCs w:val="28"/>
        </w:rPr>
        <w:t xml:space="preserve"> либо подведомственных  государственным органам или органам местного самоуправления организаций.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Документы, указанные в </w:t>
      </w:r>
      <w:proofErr w:type="gramStart"/>
      <w:r w:rsidRPr="002F1A10">
        <w:rPr>
          <w:color w:val="000000"/>
          <w:sz w:val="28"/>
          <w:szCs w:val="28"/>
        </w:rPr>
        <w:t>пункте</w:t>
      </w:r>
      <w:proofErr w:type="gramEnd"/>
      <w:r w:rsidRPr="002F1A10">
        <w:rPr>
          <w:color w:val="000000"/>
          <w:sz w:val="28"/>
          <w:szCs w:val="28"/>
        </w:rPr>
        <w:t xml:space="preserve">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36. Если заявление и документы, указанные в </w:t>
      </w:r>
      <w:proofErr w:type="gramStart"/>
      <w:r w:rsidRPr="002F1A10">
        <w:rPr>
          <w:color w:val="000000"/>
          <w:sz w:val="28"/>
          <w:szCs w:val="28"/>
        </w:rPr>
        <w:t>пункте</w:t>
      </w:r>
      <w:proofErr w:type="gramEnd"/>
      <w:r w:rsidRPr="002F1A10">
        <w:rPr>
          <w:color w:val="000000"/>
          <w:sz w:val="28"/>
          <w:szCs w:val="28"/>
        </w:rPr>
        <w:t xml:space="preserve">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  документов 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В случае</w:t>
      </w:r>
      <w:proofErr w:type="gramStart"/>
      <w:r w:rsidRPr="002F1A10">
        <w:rPr>
          <w:color w:val="000000"/>
          <w:sz w:val="28"/>
          <w:szCs w:val="28"/>
        </w:rPr>
        <w:t>,</w:t>
      </w:r>
      <w:proofErr w:type="gramEnd"/>
      <w:r w:rsidRPr="002F1A10">
        <w:rPr>
          <w:color w:val="000000"/>
          <w:sz w:val="28"/>
          <w:szCs w:val="28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 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</w:t>
      </w:r>
      <w:proofErr w:type="gramStart"/>
      <w:r w:rsidRPr="002F1A10">
        <w:rPr>
          <w:color w:val="000000"/>
          <w:sz w:val="28"/>
          <w:szCs w:val="28"/>
        </w:rPr>
        <w:t>ю(</w:t>
      </w:r>
      <w:proofErr w:type="gramEnd"/>
      <w:r w:rsidRPr="002F1A10">
        <w:rPr>
          <w:color w:val="000000"/>
          <w:sz w:val="28"/>
          <w:szCs w:val="28"/>
        </w:rPr>
        <w:t>представителю 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F1A10">
        <w:rPr>
          <w:color w:val="000000"/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  заявлении адресу электронной почты или в личный кабинет заявителя (представителя 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  портал или портал адресной системы.</w:t>
      </w:r>
      <w:proofErr w:type="gramEnd"/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Сообщение о получении заявления и документов, указанных в пункте 34 настоящих Правил, направляется 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</w:t>
      </w:r>
      <w:r w:rsidRPr="002F1A10">
        <w:rPr>
          <w:color w:val="000000"/>
          <w:sz w:val="28"/>
          <w:szCs w:val="28"/>
        </w:rPr>
        <w:lastRenderedPageBreak/>
        <w:t>аннулировании принимаются уполномоченным органом в срок не более чем 18 рабочих дней со дня поступления заявления.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 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  со  дня  истечения  срока, указанного в пунктах 37 и 38 настоящих Правил;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2F1A10">
        <w:rPr>
          <w:color w:val="000000"/>
          <w:sz w:val="28"/>
          <w:szCs w:val="28"/>
        </w:rPr>
        <w:t>днем</w:t>
      </w:r>
      <w:proofErr w:type="gramEnd"/>
      <w:r w:rsidRPr="002F1A10">
        <w:rPr>
          <w:color w:val="000000"/>
          <w:sz w:val="28"/>
          <w:szCs w:val="28"/>
        </w:rPr>
        <w:t xml:space="preserve"> со дня истечения установленного пунктами 37 и 38 настоящих Правил срока посредством  почтового отправления по указанному в заявлении почтовому адресу.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F1A10">
        <w:rPr>
          <w:color w:val="000000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  рабочего дня, следующего за днем истечения срока, установленного пунктами 37 и 38 настоящих Правил.</w:t>
      </w:r>
      <w:proofErr w:type="gramEnd"/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40. В присвоении объекту адресации  адреса  или  аннулировании его адреса может быть отказано в случаях, если: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F1A10">
        <w:rPr>
          <w:color w:val="000000"/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  <w:proofErr w:type="gramEnd"/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2F1A10">
        <w:rPr>
          <w:color w:val="000000"/>
          <w:sz w:val="28"/>
          <w:szCs w:val="28"/>
        </w:rPr>
        <w:t>необходимых</w:t>
      </w:r>
      <w:proofErr w:type="gramEnd"/>
      <w:r w:rsidRPr="002F1A10">
        <w:rPr>
          <w:color w:val="000000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в) документы, обязанность по предоставлению которых для присвоения объекту адресации адреса или 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lastRenderedPageBreak/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F1A10" w:rsidRPr="002F1A10" w:rsidRDefault="002F1A10" w:rsidP="002F1A10">
      <w:pPr>
        <w:pStyle w:val="a7"/>
        <w:spacing w:before="0" w:beforeAutospacing="0" w:after="0"/>
        <w:jc w:val="center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</w:rPr>
      </w:pPr>
    </w:p>
    <w:p w:rsidR="002F1A10" w:rsidRPr="002F1A10" w:rsidRDefault="002F1A10" w:rsidP="002F1A10">
      <w:pPr>
        <w:pStyle w:val="a7"/>
        <w:spacing w:before="0" w:beforeAutospacing="0" w:after="0"/>
        <w:jc w:val="center"/>
        <w:textAlignment w:val="baseline"/>
        <w:rPr>
          <w:color w:val="000000"/>
          <w:sz w:val="28"/>
          <w:szCs w:val="28"/>
        </w:rPr>
      </w:pPr>
      <w:r w:rsidRPr="002F1A10">
        <w:rPr>
          <w:rStyle w:val="a8"/>
          <w:color w:val="000000"/>
          <w:sz w:val="28"/>
          <w:szCs w:val="28"/>
          <w:bdr w:val="none" w:sz="0" w:space="0" w:color="auto" w:frame="1"/>
        </w:rPr>
        <w:t>III. Структура адреса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44. Структура адреса включает в себя следующую последовательность    </w:t>
      </w:r>
      <w:proofErr w:type="spellStart"/>
      <w:r w:rsidRPr="002F1A10">
        <w:rPr>
          <w:color w:val="000000"/>
          <w:sz w:val="28"/>
          <w:szCs w:val="28"/>
        </w:rPr>
        <w:t>адресообразующих</w:t>
      </w:r>
      <w:proofErr w:type="spellEnd"/>
      <w:r w:rsidRPr="002F1A10">
        <w:rPr>
          <w:color w:val="000000"/>
          <w:sz w:val="28"/>
          <w:szCs w:val="28"/>
        </w:rPr>
        <w:t xml:space="preserve"> элементов, описанных идентифицирующими их реквизитами (далее — реквизит адреса):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а) наименование страны (Российская Федерация);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б) наименование субъекта Российской Федерации;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г) наименование городского или сельского поселения  в  </w:t>
      </w:r>
      <w:proofErr w:type="gramStart"/>
      <w:r w:rsidRPr="002F1A10">
        <w:rPr>
          <w:color w:val="000000"/>
          <w:sz w:val="28"/>
          <w:szCs w:val="28"/>
        </w:rPr>
        <w:t>составе</w:t>
      </w:r>
      <w:proofErr w:type="gramEnd"/>
      <w:r w:rsidRPr="002F1A10">
        <w:rPr>
          <w:color w:val="000000"/>
          <w:sz w:val="28"/>
          <w:szCs w:val="28"/>
        </w:rPr>
        <w:t xml:space="preserve"> муниципального района (для муниципального района) или внутригородского района городского округа;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F1A10">
        <w:rPr>
          <w:color w:val="000000"/>
          <w:sz w:val="28"/>
          <w:szCs w:val="28"/>
        </w:rPr>
        <w:t>д</w:t>
      </w:r>
      <w:proofErr w:type="spellEnd"/>
      <w:r w:rsidRPr="002F1A10">
        <w:rPr>
          <w:color w:val="000000"/>
          <w:sz w:val="28"/>
          <w:szCs w:val="28"/>
        </w:rPr>
        <w:t>) наименование населенного пункта;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е) наименование элемента планировочной структуры;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ж) наименование элемента улично-дорожной сети;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F1A10">
        <w:rPr>
          <w:color w:val="000000"/>
          <w:sz w:val="28"/>
          <w:szCs w:val="28"/>
        </w:rPr>
        <w:t>з</w:t>
      </w:r>
      <w:proofErr w:type="spellEnd"/>
      <w:r w:rsidRPr="002F1A10">
        <w:rPr>
          <w:color w:val="000000"/>
          <w:sz w:val="28"/>
          <w:szCs w:val="28"/>
        </w:rPr>
        <w:t>) номер земельного участка;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к) тип и номер помещения, расположенного в </w:t>
      </w:r>
      <w:proofErr w:type="gramStart"/>
      <w:r w:rsidRPr="002F1A10">
        <w:rPr>
          <w:color w:val="000000"/>
          <w:sz w:val="28"/>
          <w:szCs w:val="28"/>
        </w:rPr>
        <w:t>здании</w:t>
      </w:r>
      <w:proofErr w:type="gramEnd"/>
      <w:r w:rsidRPr="002F1A10">
        <w:rPr>
          <w:color w:val="000000"/>
          <w:sz w:val="28"/>
          <w:szCs w:val="28"/>
        </w:rPr>
        <w:t xml:space="preserve"> или сооружении.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2F1A10">
        <w:rPr>
          <w:color w:val="000000"/>
          <w:sz w:val="28"/>
          <w:szCs w:val="28"/>
        </w:rPr>
        <w:t>адресообразующих</w:t>
      </w:r>
      <w:proofErr w:type="spellEnd"/>
      <w:r w:rsidRPr="002F1A10">
        <w:rPr>
          <w:color w:val="000000"/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46. Перечень </w:t>
      </w:r>
      <w:proofErr w:type="spellStart"/>
      <w:r w:rsidRPr="002F1A10">
        <w:rPr>
          <w:color w:val="000000"/>
          <w:sz w:val="28"/>
          <w:szCs w:val="28"/>
        </w:rPr>
        <w:t>адресообразующих</w:t>
      </w:r>
      <w:proofErr w:type="spellEnd"/>
      <w:r w:rsidRPr="002F1A10">
        <w:rPr>
          <w:color w:val="000000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47. Обязательными </w:t>
      </w:r>
      <w:proofErr w:type="spellStart"/>
      <w:r w:rsidRPr="002F1A10">
        <w:rPr>
          <w:color w:val="000000"/>
          <w:sz w:val="28"/>
          <w:szCs w:val="28"/>
        </w:rPr>
        <w:t>адресообразующими</w:t>
      </w:r>
      <w:proofErr w:type="spellEnd"/>
      <w:r w:rsidRPr="002F1A10">
        <w:rPr>
          <w:color w:val="000000"/>
          <w:sz w:val="28"/>
          <w:szCs w:val="28"/>
        </w:rPr>
        <w:t xml:space="preserve"> элементами для всех видов объектов адресации являются: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а) страна;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F1A10">
        <w:rPr>
          <w:color w:val="000000"/>
          <w:sz w:val="28"/>
          <w:szCs w:val="28"/>
        </w:rPr>
        <w:t>б) субъект Российской Федерации;</w:t>
      </w:r>
      <w:proofErr w:type="gramEnd"/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в) муниципальный район, городской  округ или внутригородская территория (для городов федерального значения) в </w:t>
      </w:r>
      <w:proofErr w:type="gramStart"/>
      <w:r w:rsidRPr="002F1A10">
        <w:rPr>
          <w:color w:val="000000"/>
          <w:sz w:val="28"/>
          <w:szCs w:val="28"/>
        </w:rPr>
        <w:t>составе</w:t>
      </w:r>
      <w:proofErr w:type="gramEnd"/>
      <w:r w:rsidRPr="002F1A10">
        <w:rPr>
          <w:color w:val="000000"/>
          <w:sz w:val="28"/>
          <w:szCs w:val="28"/>
        </w:rPr>
        <w:t xml:space="preserve"> субъекта Российской Федерации;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lastRenderedPageBreak/>
        <w:t xml:space="preserve">г) городское или сельское поселение в составе </w:t>
      </w:r>
      <w:proofErr w:type="gramStart"/>
      <w:r w:rsidRPr="002F1A10">
        <w:rPr>
          <w:color w:val="000000"/>
          <w:sz w:val="28"/>
          <w:szCs w:val="28"/>
        </w:rPr>
        <w:t>муниципального</w:t>
      </w:r>
      <w:proofErr w:type="gramEnd"/>
      <w:r w:rsidRPr="002F1A10">
        <w:rPr>
          <w:color w:val="000000"/>
          <w:sz w:val="28"/>
          <w:szCs w:val="28"/>
        </w:rPr>
        <w:t xml:space="preserve"> района (для муниципального района);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F1A10">
        <w:rPr>
          <w:color w:val="000000"/>
          <w:sz w:val="28"/>
          <w:szCs w:val="28"/>
        </w:rPr>
        <w:t>д</w:t>
      </w:r>
      <w:proofErr w:type="spellEnd"/>
      <w:r w:rsidRPr="002F1A10">
        <w:rPr>
          <w:color w:val="000000"/>
          <w:sz w:val="28"/>
          <w:szCs w:val="28"/>
        </w:rPr>
        <w:t>) населенный пункт.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48. Иные </w:t>
      </w:r>
      <w:proofErr w:type="spellStart"/>
      <w:r w:rsidRPr="002F1A10">
        <w:rPr>
          <w:color w:val="000000"/>
          <w:sz w:val="28"/>
          <w:szCs w:val="28"/>
        </w:rPr>
        <w:t>адресообразующие</w:t>
      </w:r>
      <w:proofErr w:type="spellEnd"/>
      <w:r w:rsidRPr="002F1A10">
        <w:rPr>
          <w:color w:val="000000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2F1A10">
        <w:rPr>
          <w:color w:val="000000"/>
          <w:sz w:val="28"/>
          <w:szCs w:val="28"/>
        </w:rPr>
        <w:t>адресообразующим</w:t>
      </w:r>
      <w:proofErr w:type="spellEnd"/>
      <w:r w:rsidRPr="002F1A10">
        <w:rPr>
          <w:color w:val="000000"/>
          <w:sz w:val="28"/>
          <w:szCs w:val="28"/>
        </w:rPr>
        <w:t xml:space="preserve"> элементам, указанным в </w:t>
      </w:r>
      <w:proofErr w:type="gramStart"/>
      <w:r w:rsidRPr="002F1A10">
        <w:rPr>
          <w:color w:val="000000"/>
          <w:sz w:val="28"/>
          <w:szCs w:val="28"/>
        </w:rPr>
        <w:t>пункте</w:t>
      </w:r>
      <w:proofErr w:type="gramEnd"/>
      <w:r w:rsidRPr="002F1A10">
        <w:rPr>
          <w:color w:val="000000"/>
          <w:sz w:val="28"/>
          <w:szCs w:val="28"/>
        </w:rPr>
        <w:t xml:space="preserve"> 47 настоящих Правил, включает в себя следующие </w:t>
      </w:r>
      <w:proofErr w:type="spellStart"/>
      <w:r w:rsidRPr="002F1A10">
        <w:rPr>
          <w:color w:val="000000"/>
          <w:sz w:val="28"/>
          <w:szCs w:val="28"/>
        </w:rPr>
        <w:t>адресообразующие</w:t>
      </w:r>
      <w:proofErr w:type="spellEnd"/>
      <w:r w:rsidRPr="002F1A10">
        <w:rPr>
          <w:color w:val="000000"/>
          <w:sz w:val="28"/>
          <w:szCs w:val="28"/>
        </w:rPr>
        <w:t xml:space="preserve"> элементы, описанные идентифицирующими их реквизитами: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в) номер земельного участка.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2F1A10">
        <w:rPr>
          <w:color w:val="000000"/>
          <w:sz w:val="28"/>
          <w:szCs w:val="28"/>
        </w:rPr>
        <w:t>адресообразующим</w:t>
      </w:r>
      <w:proofErr w:type="spellEnd"/>
      <w:r w:rsidRPr="002F1A10">
        <w:rPr>
          <w:color w:val="000000"/>
          <w:sz w:val="28"/>
          <w:szCs w:val="28"/>
        </w:rPr>
        <w:t xml:space="preserve"> элементам, указанным в </w:t>
      </w:r>
      <w:proofErr w:type="gramStart"/>
      <w:r w:rsidRPr="002F1A10">
        <w:rPr>
          <w:color w:val="000000"/>
          <w:sz w:val="28"/>
          <w:szCs w:val="28"/>
        </w:rPr>
        <w:t>пункте</w:t>
      </w:r>
      <w:proofErr w:type="gramEnd"/>
      <w:r w:rsidRPr="002F1A10">
        <w:rPr>
          <w:color w:val="000000"/>
          <w:sz w:val="28"/>
          <w:szCs w:val="28"/>
        </w:rPr>
        <w:t xml:space="preserve"> 47 настоящих Правил, включает в себя следующие </w:t>
      </w:r>
      <w:proofErr w:type="spellStart"/>
      <w:r w:rsidRPr="002F1A10">
        <w:rPr>
          <w:color w:val="000000"/>
          <w:sz w:val="28"/>
          <w:szCs w:val="28"/>
        </w:rPr>
        <w:t>адресообразующие</w:t>
      </w:r>
      <w:proofErr w:type="spellEnd"/>
      <w:r w:rsidRPr="002F1A10">
        <w:rPr>
          <w:color w:val="000000"/>
          <w:sz w:val="28"/>
          <w:szCs w:val="28"/>
        </w:rPr>
        <w:t xml:space="preserve"> элементы, описанные идентифицирующими их реквизитами: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51. Структура адреса помещения в </w:t>
      </w:r>
      <w:proofErr w:type="gramStart"/>
      <w:r w:rsidRPr="002F1A10">
        <w:rPr>
          <w:color w:val="000000"/>
          <w:sz w:val="28"/>
          <w:szCs w:val="28"/>
        </w:rPr>
        <w:t>пределах</w:t>
      </w:r>
      <w:proofErr w:type="gramEnd"/>
      <w:r w:rsidRPr="002F1A10">
        <w:rPr>
          <w:color w:val="000000"/>
          <w:sz w:val="28"/>
          <w:szCs w:val="28"/>
        </w:rPr>
        <w:t xml:space="preserve"> здания  (сооружения) в дополнение к обязательным </w:t>
      </w:r>
      <w:proofErr w:type="spellStart"/>
      <w:r w:rsidRPr="002F1A10">
        <w:rPr>
          <w:color w:val="000000"/>
          <w:sz w:val="28"/>
          <w:szCs w:val="28"/>
        </w:rPr>
        <w:t>адресообразующим</w:t>
      </w:r>
      <w:proofErr w:type="spellEnd"/>
      <w:r w:rsidRPr="002F1A10">
        <w:rPr>
          <w:color w:val="000000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2F1A10">
        <w:rPr>
          <w:color w:val="000000"/>
          <w:sz w:val="28"/>
          <w:szCs w:val="28"/>
        </w:rPr>
        <w:t>адресообразующие</w:t>
      </w:r>
      <w:proofErr w:type="spellEnd"/>
      <w:r w:rsidRPr="002F1A10">
        <w:rPr>
          <w:color w:val="000000"/>
          <w:sz w:val="28"/>
          <w:szCs w:val="28"/>
        </w:rPr>
        <w:t xml:space="preserve"> элементы, описанные идентифицирующими их реквизитами: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в) тип и номер здания, сооружения;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г) тип и номер помещения в </w:t>
      </w:r>
      <w:proofErr w:type="gramStart"/>
      <w:r w:rsidRPr="002F1A10">
        <w:rPr>
          <w:color w:val="000000"/>
          <w:sz w:val="28"/>
          <w:szCs w:val="28"/>
        </w:rPr>
        <w:t>пределах</w:t>
      </w:r>
      <w:proofErr w:type="gramEnd"/>
      <w:r w:rsidRPr="002F1A10">
        <w:rPr>
          <w:color w:val="000000"/>
          <w:sz w:val="28"/>
          <w:szCs w:val="28"/>
        </w:rPr>
        <w:t xml:space="preserve"> здания, сооружения;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F1A10">
        <w:rPr>
          <w:color w:val="000000"/>
          <w:sz w:val="28"/>
          <w:szCs w:val="28"/>
        </w:rPr>
        <w:t>д</w:t>
      </w:r>
      <w:proofErr w:type="spellEnd"/>
      <w:r w:rsidRPr="002F1A10">
        <w:rPr>
          <w:color w:val="000000"/>
          <w:sz w:val="28"/>
          <w:szCs w:val="28"/>
        </w:rPr>
        <w:t xml:space="preserve">) тип и номер помещения в </w:t>
      </w:r>
      <w:proofErr w:type="gramStart"/>
      <w:r w:rsidRPr="002F1A10">
        <w:rPr>
          <w:color w:val="000000"/>
          <w:sz w:val="28"/>
          <w:szCs w:val="28"/>
        </w:rPr>
        <w:t>пределах</w:t>
      </w:r>
      <w:proofErr w:type="gramEnd"/>
      <w:r w:rsidRPr="002F1A10">
        <w:rPr>
          <w:color w:val="000000"/>
          <w:sz w:val="28"/>
          <w:szCs w:val="28"/>
        </w:rPr>
        <w:t xml:space="preserve"> квартиры (в отношении коммунальных квартир).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2F1A10">
        <w:rPr>
          <w:color w:val="000000"/>
          <w:sz w:val="28"/>
          <w:szCs w:val="28"/>
        </w:rPr>
        <w:t>адресообразующих</w:t>
      </w:r>
      <w:proofErr w:type="spellEnd"/>
      <w:r w:rsidRPr="002F1A10">
        <w:rPr>
          <w:color w:val="000000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2F1A10">
        <w:rPr>
          <w:rStyle w:val="a8"/>
          <w:color w:val="000000"/>
          <w:sz w:val="28"/>
          <w:szCs w:val="28"/>
          <w:bdr w:val="none" w:sz="0" w:space="0" w:color="auto" w:frame="1"/>
        </w:rPr>
        <w:t>IV. Правила написания наименований и нумерации объектов адресации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</w:t>
      </w:r>
      <w:r w:rsidRPr="002F1A10">
        <w:rPr>
          <w:color w:val="000000"/>
          <w:sz w:val="28"/>
          <w:szCs w:val="28"/>
        </w:rPr>
        <w:lastRenderedPageBreak/>
        <w:t>использованием букв русского алфавита. Дополнительные наименования  элементов планировочной структуры и элементов улично-дорожной сети 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Наименования страны и субъектов  Российской  Федерации  должны</w:t>
      </w:r>
      <w:proofErr w:type="gramStart"/>
      <w:r w:rsidRPr="002F1A10">
        <w:rPr>
          <w:color w:val="000000"/>
          <w:sz w:val="28"/>
          <w:szCs w:val="28"/>
        </w:rPr>
        <w:t xml:space="preserve"> С</w:t>
      </w:r>
      <w:proofErr w:type="gramEnd"/>
      <w:r w:rsidRPr="002F1A10">
        <w:rPr>
          <w:color w:val="000000"/>
          <w:sz w:val="28"/>
          <w:szCs w:val="28"/>
        </w:rPr>
        <w:t>оответствовать соответствующим наименованиям в Конституции Российской Федерации.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F1A10">
        <w:rPr>
          <w:color w:val="000000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  Российской Федерации, городских и сельских поселений в соответствии с государственным  реестром муниципальных образований Российской Федерации, перечень наименований населенных пунктов в 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2F1A10">
        <w:rPr>
          <w:color w:val="000000"/>
          <w:sz w:val="28"/>
          <w:szCs w:val="28"/>
        </w:rPr>
        <w:t xml:space="preserve"> </w:t>
      </w:r>
      <w:proofErr w:type="gramStart"/>
      <w:r w:rsidRPr="002F1A10">
        <w:rPr>
          <w:color w:val="000000"/>
          <w:sz w:val="28"/>
          <w:szCs w:val="28"/>
        </w:rPr>
        <w:t>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  <w:proofErr w:type="gramEnd"/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а) «</w:t>
      </w:r>
      <w:proofErr w:type="gramStart"/>
      <w:r w:rsidRPr="002F1A10">
        <w:rPr>
          <w:color w:val="000000"/>
          <w:sz w:val="28"/>
          <w:szCs w:val="28"/>
        </w:rPr>
        <w:t>-»</w:t>
      </w:r>
      <w:proofErr w:type="gramEnd"/>
      <w:r w:rsidRPr="002F1A10">
        <w:rPr>
          <w:color w:val="000000"/>
          <w:sz w:val="28"/>
          <w:szCs w:val="28"/>
        </w:rPr>
        <w:t xml:space="preserve"> — дефис;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б) «</w:t>
      </w:r>
      <w:proofErr w:type="gramStart"/>
      <w:r w:rsidRPr="002F1A10">
        <w:rPr>
          <w:color w:val="000000"/>
          <w:sz w:val="28"/>
          <w:szCs w:val="28"/>
        </w:rPr>
        <w:t>.»</w:t>
      </w:r>
      <w:proofErr w:type="gramEnd"/>
      <w:r w:rsidRPr="002F1A10">
        <w:rPr>
          <w:color w:val="000000"/>
          <w:sz w:val="28"/>
          <w:szCs w:val="28"/>
        </w:rPr>
        <w:t xml:space="preserve"> — точка;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в</w:t>
      </w:r>
      <w:proofErr w:type="gramStart"/>
      <w:r w:rsidRPr="002F1A10">
        <w:rPr>
          <w:color w:val="000000"/>
          <w:sz w:val="28"/>
          <w:szCs w:val="28"/>
        </w:rPr>
        <w:t xml:space="preserve">) «(» — </w:t>
      </w:r>
      <w:proofErr w:type="gramEnd"/>
      <w:r w:rsidRPr="002F1A10">
        <w:rPr>
          <w:color w:val="000000"/>
          <w:sz w:val="28"/>
          <w:szCs w:val="28"/>
        </w:rPr>
        <w:t>открывающая круглая скобка;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F1A10">
        <w:rPr>
          <w:color w:val="000000"/>
          <w:sz w:val="28"/>
          <w:szCs w:val="28"/>
        </w:rPr>
        <w:t>г) «)» — закрывающая круглая скобка;</w:t>
      </w:r>
      <w:proofErr w:type="gramEnd"/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F1A10">
        <w:rPr>
          <w:color w:val="000000"/>
          <w:sz w:val="28"/>
          <w:szCs w:val="28"/>
        </w:rPr>
        <w:t>д</w:t>
      </w:r>
      <w:proofErr w:type="spellEnd"/>
      <w:r w:rsidRPr="002F1A10">
        <w:rPr>
          <w:color w:val="000000"/>
          <w:sz w:val="28"/>
          <w:szCs w:val="28"/>
        </w:rPr>
        <w:t>) «N» — знак номера.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</w:t>
      </w:r>
      <w:r w:rsidRPr="002F1A10">
        <w:rPr>
          <w:color w:val="000000"/>
          <w:sz w:val="28"/>
          <w:szCs w:val="28"/>
        </w:rPr>
        <w:lastRenderedPageBreak/>
        <w:t>наименования 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 xml:space="preserve">57. </w:t>
      </w:r>
      <w:proofErr w:type="gramStart"/>
      <w:r w:rsidRPr="002F1A10">
        <w:rPr>
          <w:color w:val="000000"/>
          <w:sz w:val="28"/>
          <w:szCs w:val="28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proofErr w:type="gramEnd"/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  деятелей, оформляются в родительном падеже.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</w:t>
      </w:r>
      <w:proofErr w:type="spellStart"/>
      <w:r w:rsidRPr="002F1A10">
        <w:rPr>
          <w:color w:val="000000"/>
          <w:sz w:val="28"/>
          <w:szCs w:val="28"/>
        </w:rPr>
        <w:t>з</w:t>
      </w:r>
      <w:proofErr w:type="spellEnd"/>
      <w:r w:rsidRPr="002F1A10">
        <w:rPr>
          <w:color w:val="000000"/>
          <w:sz w:val="28"/>
          <w:szCs w:val="28"/>
        </w:rPr>
        <w:t>», «</w:t>
      </w:r>
      <w:proofErr w:type="spellStart"/>
      <w:r w:rsidRPr="002F1A10">
        <w:rPr>
          <w:color w:val="000000"/>
          <w:sz w:val="28"/>
          <w:szCs w:val="28"/>
        </w:rPr>
        <w:t>й</w:t>
      </w:r>
      <w:proofErr w:type="spellEnd"/>
      <w:r w:rsidRPr="002F1A10">
        <w:rPr>
          <w:color w:val="000000"/>
          <w:sz w:val="28"/>
          <w:szCs w:val="28"/>
        </w:rPr>
        <w:t>», «</w:t>
      </w:r>
      <w:proofErr w:type="spellStart"/>
      <w:r w:rsidRPr="002F1A10">
        <w:rPr>
          <w:color w:val="000000"/>
          <w:sz w:val="28"/>
          <w:szCs w:val="28"/>
        </w:rPr>
        <w:t>ъ</w:t>
      </w:r>
      <w:proofErr w:type="spellEnd"/>
      <w:r w:rsidRPr="002F1A10">
        <w:rPr>
          <w:color w:val="000000"/>
          <w:sz w:val="28"/>
          <w:szCs w:val="28"/>
        </w:rPr>
        <w:t>», «</w:t>
      </w:r>
      <w:proofErr w:type="spellStart"/>
      <w:r w:rsidRPr="002F1A10">
        <w:rPr>
          <w:color w:val="000000"/>
          <w:sz w:val="28"/>
          <w:szCs w:val="28"/>
        </w:rPr>
        <w:t>ы</w:t>
      </w:r>
      <w:proofErr w:type="spellEnd"/>
      <w:r w:rsidRPr="002F1A10">
        <w:rPr>
          <w:color w:val="000000"/>
          <w:sz w:val="28"/>
          <w:szCs w:val="28"/>
        </w:rPr>
        <w:t>» и «</w:t>
      </w:r>
      <w:proofErr w:type="spellStart"/>
      <w:r w:rsidRPr="002F1A10">
        <w:rPr>
          <w:color w:val="000000"/>
          <w:sz w:val="28"/>
          <w:szCs w:val="28"/>
        </w:rPr>
        <w:t>ь</w:t>
      </w:r>
      <w:proofErr w:type="spellEnd"/>
      <w:r w:rsidRPr="002F1A10">
        <w:rPr>
          <w:color w:val="000000"/>
          <w:sz w:val="28"/>
          <w:szCs w:val="28"/>
        </w:rPr>
        <w:t>», а также символ «/» – косая черта.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2F1A10" w:rsidRPr="002F1A10" w:rsidRDefault="002F1A10" w:rsidP="002F1A10">
      <w:pPr>
        <w:pStyle w:val="a7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1A10">
        <w:rPr>
          <w:color w:val="000000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01B0A" w:rsidRDefault="00C01B0A"/>
    <w:sectPr w:rsidR="00C01B0A" w:rsidSect="00C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4083"/>
    <w:multiLevelType w:val="hybridMultilevel"/>
    <w:tmpl w:val="48FC7D08"/>
    <w:lvl w:ilvl="0" w:tplc="2144B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9E1"/>
    <w:rsid w:val="000C2FD3"/>
    <w:rsid w:val="000D4E15"/>
    <w:rsid w:val="001419E1"/>
    <w:rsid w:val="00262CDB"/>
    <w:rsid w:val="002F1A10"/>
    <w:rsid w:val="003B2DD2"/>
    <w:rsid w:val="0056412D"/>
    <w:rsid w:val="005C3DA0"/>
    <w:rsid w:val="009611CF"/>
    <w:rsid w:val="00A215D2"/>
    <w:rsid w:val="00C01B0A"/>
    <w:rsid w:val="00D47845"/>
    <w:rsid w:val="00D55794"/>
    <w:rsid w:val="00DF4013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9E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9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419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19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41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9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2F1A10"/>
    <w:pPr>
      <w:spacing w:before="100" w:beforeAutospacing="1" w:after="119"/>
    </w:pPr>
    <w:rPr>
      <w:sz w:val="24"/>
      <w:szCs w:val="24"/>
    </w:rPr>
  </w:style>
  <w:style w:type="character" w:customStyle="1" w:styleId="FontStyle26">
    <w:name w:val="Font Style26"/>
    <w:rsid w:val="002F1A10"/>
    <w:rPr>
      <w:rFonts w:ascii="Times New Roman" w:hAnsi="Times New Roman" w:cs="Times New Roman" w:hint="default"/>
      <w:sz w:val="28"/>
      <w:szCs w:val="28"/>
    </w:rPr>
  </w:style>
  <w:style w:type="character" w:styleId="a8">
    <w:name w:val="Strong"/>
    <w:uiPriority w:val="22"/>
    <w:qFormat/>
    <w:rsid w:val="002F1A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5395</Words>
  <Characters>30758</Characters>
  <Application>Microsoft Office Word</Application>
  <DocSecurity>0</DocSecurity>
  <Lines>256</Lines>
  <Paragraphs>72</Paragraphs>
  <ScaleCrop>false</ScaleCrop>
  <Company/>
  <LinksUpToDate>false</LinksUpToDate>
  <CharactersWithSpaces>36081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cp:lastPrinted>2015-09-16T11:34:00Z</cp:lastPrinted>
  <dcterms:created xsi:type="dcterms:W3CDTF">2015-07-08T12:26:00Z</dcterms:created>
  <dcterms:modified xsi:type="dcterms:W3CDTF">2015-09-16T11:34:00Z</dcterms:modified>
</cp:coreProperties>
</file>